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98" w:rsidRDefault="00124F98">
      <w:pPr>
        <w:jc w:val="center"/>
        <w:rPr>
          <w:b/>
          <w:bCs/>
          <w:sz w:val="16"/>
          <w:szCs w:val="32"/>
        </w:rPr>
      </w:pPr>
    </w:p>
    <w:p w:rsidR="00B31963" w:rsidRDefault="00B31963">
      <w:pPr>
        <w:jc w:val="center"/>
        <w:rPr>
          <w:b/>
          <w:bCs/>
          <w:sz w:val="16"/>
          <w:szCs w:val="32"/>
        </w:rPr>
      </w:pPr>
    </w:p>
    <w:p w:rsidR="00124F98" w:rsidRDefault="00124F98">
      <w:pPr>
        <w:jc w:val="center"/>
      </w:pPr>
      <w:r>
        <w:rPr>
          <w:b/>
          <w:bCs/>
          <w:sz w:val="32"/>
          <w:szCs w:val="32"/>
        </w:rPr>
        <w:t>Ž Á D O S T</w:t>
      </w:r>
    </w:p>
    <w:p w:rsidR="00124F98" w:rsidRDefault="00124F9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o přezkoušení vodoměru </w:t>
      </w:r>
    </w:p>
    <w:p w:rsidR="00124F98" w:rsidRDefault="00124F98">
      <w:pPr>
        <w:jc w:val="center"/>
        <w:rPr>
          <w:b/>
          <w:bCs/>
          <w:sz w:val="16"/>
        </w:rPr>
      </w:pPr>
    </w:p>
    <w:p w:rsidR="00124F98" w:rsidRDefault="00124F98">
      <w:pPr>
        <w:tabs>
          <w:tab w:val="left" w:pos="993"/>
        </w:tabs>
        <w:jc w:val="both"/>
        <w:rPr>
          <w:b/>
          <w:bCs/>
        </w:rPr>
      </w:pPr>
    </w:p>
    <w:p w:rsidR="00124F98" w:rsidRDefault="00124F98">
      <w:pPr>
        <w:tabs>
          <w:tab w:val="left" w:pos="993"/>
        </w:tabs>
        <w:jc w:val="both"/>
        <w:rPr>
          <w:sz w:val="22"/>
        </w:rPr>
      </w:pPr>
      <w:r>
        <w:rPr>
          <w:b/>
          <w:bCs/>
          <w:sz w:val="22"/>
        </w:rPr>
        <w:t>Odběratel:</w:t>
      </w:r>
      <w:r>
        <w:rPr>
          <w:sz w:val="22"/>
        </w:rPr>
        <w:tab/>
      </w:r>
    </w:p>
    <w:p w:rsidR="00124F98" w:rsidRDefault="00124F98">
      <w:pPr>
        <w:tabs>
          <w:tab w:val="left" w:pos="993"/>
        </w:tabs>
        <w:spacing w:line="360" w:lineRule="auto"/>
        <w:jc w:val="both"/>
        <w:rPr>
          <w:sz w:val="22"/>
        </w:rPr>
      </w:pPr>
      <w:r>
        <w:rPr>
          <w:sz w:val="22"/>
        </w:rPr>
        <w:t>Jméno a příjmení/obchodní název</w:t>
      </w:r>
      <w:r>
        <w:t xml:space="preserve"> </w:t>
      </w:r>
      <w:r>
        <w:rPr>
          <w:sz w:val="16"/>
        </w:rPr>
        <w:t xml:space="preserve">(dle OR nebo ŽL): </w:t>
      </w:r>
      <w:r>
        <w:rPr>
          <w:sz w:val="22"/>
        </w:rPr>
        <w:t>……………………………….……………………….</w:t>
      </w:r>
    </w:p>
    <w:p w:rsidR="00124F98" w:rsidRDefault="00124F98">
      <w:pPr>
        <w:tabs>
          <w:tab w:val="left" w:pos="9072"/>
        </w:tabs>
        <w:spacing w:line="360" w:lineRule="auto"/>
        <w:rPr>
          <w:sz w:val="22"/>
        </w:rPr>
      </w:pPr>
      <w:r>
        <w:rPr>
          <w:sz w:val="22"/>
        </w:rPr>
        <w:t>obec: …………………….………. PSČ: ……… ulice:…………………………</w:t>
      </w:r>
      <w:proofErr w:type="gramStart"/>
      <w:r>
        <w:rPr>
          <w:sz w:val="22"/>
        </w:rPr>
        <w:t>…</w:t>
      </w:r>
      <w:proofErr w:type="gramEnd"/>
      <w:r>
        <w:rPr>
          <w:sz w:val="22"/>
        </w:rPr>
        <w:t>.</w:t>
      </w:r>
      <w:proofErr w:type="gramStart"/>
      <w:r>
        <w:rPr>
          <w:sz w:val="22"/>
        </w:rPr>
        <w:t>č.</w:t>
      </w:r>
      <w:proofErr w:type="gramEnd"/>
      <w:r>
        <w:rPr>
          <w:sz w:val="22"/>
        </w:rPr>
        <w:t xml:space="preserve"> p./č. o…..…/….. </w:t>
      </w:r>
    </w:p>
    <w:p w:rsidR="00124F98" w:rsidRDefault="00124F98">
      <w:pPr>
        <w:tabs>
          <w:tab w:val="left" w:pos="993"/>
        </w:tabs>
        <w:spacing w:line="360" w:lineRule="auto"/>
        <w:jc w:val="both"/>
        <w:rPr>
          <w:sz w:val="22"/>
        </w:rPr>
      </w:pPr>
      <w:r>
        <w:rPr>
          <w:sz w:val="22"/>
        </w:rPr>
        <w:t>zastoupená: …………….…………………………………</w:t>
      </w:r>
    </w:p>
    <w:p w:rsidR="00574B1F" w:rsidRDefault="00574B1F">
      <w:pPr>
        <w:tabs>
          <w:tab w:val="left" w:pos="993"/>
        </w:tabs>
        <w:spacing w:line="360" w:lineRule="auto"/>
        <w:jc w:val="both"/>
        <w:rPr>
          <w:sz w:val="22"/>
        </w:rPr>
      </w:pPr>
      <w:r>
        <w:rPr>
          <w:sz w:val="22"/>
        </w:rPr>
        <w:t>telefon: ……………………………………………………</w:t>
      </w:r>
    </w:p>
    <w:p w:rsidR="00124F98" w:rsidRDefault="00124F98">
      <w:pPr>
        <w:tabs>
          <w:tab w:val="left" w:pos="993"/>
        </w:tabs>
        <w:jc w:val="both"/>
        <w:rPr>
          <w:sz w:val="22"/>
        </w:rPr>
      </w:pPr>
    </w:p>
    <w:p w:rsidR="00124F98" w:rsidRDefault="00124F98">
      <w:pPr>
        <w:tabs>
          <w:tab w:val="left" w:pos="993"/>
        </w:tabs>
        <w:jc w:val="both"/>
        <w:rPr>
          <w:sz w:val="22"/>
        </w:rPr>
      </w:pPr>
      <w:r>
        <w:rPr>
          <w:b/>
          <w:bCs/>
          <w:sz w:val="22"/>
        </w:rPr>
        <w:t>Odběrné místo:</w:t>
      </w:r>
      <w:r>
        <w:rPr>
          <w:sz w:val="22"/>
        </w:rPr>
        <w:t xml:space="preserve"> </w:t>
      </w:r>
    </w:p>
    <w:p w:rsidR="00124F98" w:rsidRDefault="00124F98">
      <w:pPr>
        <w:tabs>
          <w:tab w:val="left" w:pos="993"/>
        </w:tabs>
        <w:spacing w:line="360" w:lineRule="auto"/>
        <w:jc w:val="both"/>
        <w:rPr>
          <w:sz w:val="22"/>
        </w:rPr>
      </w:pPr>
      <w:r>
        <w:rPr>
          <w:sz w:val="22"/>
        </w:rPr>
        <w:t>číslo odběru: ……..…….…….</w:t>
      </w:r>
      <w:r w:rsidR="008D56BD">
        <w:rPr>
          <w:sz w:val="22"/>
        </w:rPr>
        <w:t xml:space="preserve">    číslo </w:t>
      </w:r>
      <w:proofErr w:type="gramStart"/>
      <w:r w:rsidR="008D56BD">
        <w:rPr>
          <w:sz w:val="22"/>
        </w:rPr>
        <w:t>smlouvy : …</w:t>
      </w:r>
      <w:proofErr w:type="gramEnd"/>
      <w:r w:rsidR="008D56BD">
        <w:rPr>
          <w:sz w:val="22"/>
        </w:rPr>
        <w:t>………………………..</w:t>
      </w:r>
    </w:p>
    <w:p w:rsidR="00124F98" w:rsidRDefault="00124F98">
      <w:pPr>
        <w:tabs>
          <w:tab w:val="left" w:pos="9072"/>
        </w:tabs>
        <w:spacing w:line="360" w:lineRule="auto"/>
        <w:rPr>
          <w:sz w:val="22"/>
        </w:rPr>
      </w:pPr>
      <w:r>
        <w:rPr>
          <w:sz w:val="22"/>
        </w:rPr>
        <w:t>obec: …………………….………. PSČ: ……… ulice:…………………………</w:t>
      </w:r>
      <w:proofErr w:type="gramStart"/>
      <w:r>
        <w:rPr>
          <w:sz w:val="22"/>
        </w:rPr>
        <w:t>…</w:t>
      </w:r>
      <w:proofErr w:type="gramEnd"/>
      <w:r>
        <w:rPr>
          <w:sz w:val="22"/>
        </w:rPr>
        <w:t>.</w:t>
      </w:r>
      <w:proofErr w:type="gramStart"/>
      <w:r>
        <w:rPr>
          <w:sz w:val="22"/>
        </w:rPr>
        <w:t>č.</w:t>
      </w:r>
      <w:proofErr w:type="gramEnd"/>
      <w:r>
        <w:rPr>
          <w:sz w:val="22"/>
        </w:rPr>
        <w:t xml:space="preserve"> p./č. o…..…/….. </w:t>
      </w:r>
    </w:p>
    <w:p w:rsidR="00124F98" w:rsidRDefault="00124F98">
      <w:pPr>
        <w:jc w:val="both"/>
        <w:rPr>
          <w:sz w:val="22"/>
        </w:rPr>
      </w:pPr>
    </w:p>
    <w:p w:rsidR="00124F98" w:rsidRDefault="00124F98">
      <w:pPr>
        <w:jc w:val="both"/>
        <w:rPr>
          <w:sz w:val="22"/>
        </w:rPr>
      </w:pPr>
    </w:p>
    <w:p w:rsidR="00124F98" w:rsidRDefault="00124F98">
      <w:pPr>
        <w:jc w:val="both"/>
        <w:rPr>
          <w:sz w:val="22"/>
        </w:rPr>
      </w:pPr>
      <w:r>
        <w:rPr>
          <w:b/>
          <w:bCs/>
          <w:sz w:val="22"/>
        </w:rPr>
        <w:t>Výrobní číslo</w:t>
      </w:r>
      <w:r>
        <w:rPr>
          <w:sz w:val="22"/>
        </w:rPr>
        <w:t>: ……………………….</w:t>
      </w:r>
    </w:p>
    <w:p w:rsidR="00124F98" w:rsidRDefault="00124F98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124F98" w:rsidRDefault="00124F98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Důvodem žádosti je pochybnost odběratele o správnosti měření i přesto, že byl dodavatelem informován, že u uvedeného vodoměru lhůta na jeho výměnu doposud neuplynula (trvá platnost ověření vodoměru).</w:t>
      </w:r>
    </w:p>
    <w:p w:rsidR="00124F98" w:rsidRDefault="00124F98">
      <w:pPr>
        <w:jc w:val="both"/>
        <w:rPr>
          <w:b/>
          <w:bCs/>
        </w:rPr>
      </w:pPr>
    </w:p>
    <w:p w:rsidR="00124F98" w:rsidRDefault="00124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Odběratel jako nesprávně měřené, rozporuje měřené období od poslední fakturace do předposlední fakturace tedy od:_______________do:_________________ počet </w:t>
      </w:r>
      <w:proofErr w:type="gramStart"/>
      <w:r>
        <w:t>m</w:t>
      </w:r>
      <w:r>
        <w:rPr>
          <w:vertAlign w:val="superscript"/>
        </w:rPr>
        <w:t>3</w:t>
      </w:r>
      <w:r>
        <w:t>:_________  + m</w:t>
      </w:r>
      <w:r>
        <w:rPr>
          <w:vertAlign w:val="superscript"/>
        </w:rPr>
        <w:t>3</w:t>
      </w:r>
      <w:proofErr w:type="gramEnd"/>
      <w:r>
        <w:t xml:space="preserve"> do výměny vodoměru     _______</w:t>
      </w:r>
    </w:p>
    <w:p w:rsidR="00124F98" w:rsidRDefault="00124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(vyplní dodavatel) </w:t>
      </w:r>
    </w:p>
    <w:p w:rsidR="00124F98" w:rsidRDefault="00124F98">
      <w:pPr>
        <w:jc w:val="both"/>
        <w:rPr>
          <w:b/>
          <w:bCs/>
        </w:rPr>
      </w:pPr>
    </w:p>
    <w:p w:rsidR="00124F98" w:rsidRDefault="00124F98">
      <w:pPr>
        <w:jc w:val="both"/>
        <w:rPr>
          <w:sz w:val="22"/>
        </w:rPr>
      </w:pPr>
      <w:r>
        <w:rPr>
          <w:sz w:val="22"/>
        </w:rPr>
        <w:t>Dodavatel zajistí do 30 dnů od doručení žádosti demontáž vodoměru a jeho odeslání k úřednímu přezkoušení do autorizované zkušebny. Odběratel je ze zákona povinen poskytnout dodavateli nezbytnou součinnost při odečtu stavu vodoměru a jeho výměně (umožnit mu neprodleně přístup k vodoměru). Výsledek přezkoušení bude odběrateli sdělen neprodleně písemně po dodání zprávy autorizovanou zkušebnou.</w:t>
      </w:r>
    </w:p>
    <w:p w:rsidR="00124F98" w:rsidRDefault="00124F98">
      <w:pPr>
        <w:jc w:val="both"/>
        <w:rPr>
          <w:sz w:val="22"/>
        </w:rPr>
      </w:pPr>
    </w:p>
    <w:p w:rsidR="00124F98" w:rsidRDefault="00124F98">
      <w:pPr>
        <w:jc w:val="both"/>
        <w:rPr>
          <w:sz w:val="22"/>
        </w:rPr>
      </w:pPr>
      <w:r>
        <w:rPr>
          <w:sz w:val="22"/>
        </w:rPr>
        <w:t xml:space="preserve">Podání žádosti o přezkoušení vodoměru nezbavuje odběratele povinnosti zaplatit ve stanovené lhůtě úplatu za vodné a stočné, jinak se dostává do prodlení. Dodavatel má nárok na úhradu, protože dodávku vody realizoval nepřetržitě. Po zjištění výsledku přezkoušení vodoměru budou vzájemné pohledávky z tohoto případně chybného měření vzájemně vyrovnány. </w:t>
      </w:r>
    </w:p>
    <w:p w:rsidR="00124F98" w:rsidRDefault="00124F98">
      <w:pPr>
        <w:jc w:val="both"/>
        <w:rPr>
          <w:sz w:val="22"/>
        </w:rPr>
      </w:pPr>
    </w:p>
    <w:p w:rsidR="00124F98" w:rsidRDefault="00124F98">
      <w:pPr>
        <w:jc w:val="both"/>
        <w:rPr>
          <w:sz w:val="22"/>
        </w:rPr>
      </w:pPr>
      <w:r>
        <w:rPr>
          <w:sz w:val="22"/>
        </w:rPr>
        <w:t>V ……………………</w:t>
      </w:r>
      <w:proofErr w:type="gramStart"/>
      <w:r>
        <w:rPr>
          <w:sz w:val="22"/>
        </w:rPr>
        <w:t>…</w:t>
      </w:r>
      <w:proofErr w:type="gramEnd"/>
      <w:r>
        <w:rPr>
          <w:sz w:val="22"/>
        </w:rPr>
        <w:t>.</w:t>
      </w:r>
      <w:proofErr w:type="gramStart"/>
      <w:r>
        <w:rPr>
          <w:sz w:val="22"/>
        </w:rPr>
        <w:t>dne</w:t>
      </w:r>
      <w:proofErr w:type="gramEnd"/>
      <w:r>
        <w:rPr>
          <w:sz w:val="22"/>
        </w:rPr>
        <w:t xml:space="preserve"> …………………</w:t>
      </w:r>
    </w:p>
    <w:p w:rsidR="00124F98" w:rsidRDefault="00124F98">
      <w:pPr>
        <w:jc w:val="both"/>
        <w:rPr>
          <w:sz w:val="22"/>
        </w:rPr>
      </w:pPr>
    </w:p>
    <w:p w:rsidR="00124F98" w:rsidRDefault="00124F98">
      <w:pPr>
        <w:jc w:val="both"/>
        <w:rPr>
          <w:sz w:val="22"/>
        </w:rPr>
      </w:pPr>
    </w:p>
    <w:p w:rsidR="00124F98" w:rsidRDefault="00124F98">
      <w:pPr>
        <w:tabs>
          <w:tab w:val="left" w:pos="5387"/>
        </w:tabs>
        <w:ind w:left="5664"/>
        <w:jc w:val="both"/>
        <w:rPr>
          <w:sz w:val="22"/>
        </w:rPr>
      </w:pPr>
      <w:r>
        <w:rPr>
          <w:sz w:val="22"/>
        </w:rPr>
        <w:t>…………………………….…………</w:t>
      </w:r>
    </w:p>
    <w:p w:rsidR="00124F98" w:rsidRDefault="00124F98">
      <w:pPr>
        <w:pStyle w:val="Zkladntext"/>
        <w:tabs>
          <w:tab w:val="center" w:pos="1701"/>
          <w:tab w:val="left" w:pos="5387"/>
          <w:tab w:val="center" w:pos="723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odběratel</w:t>
      </w:r>
    </w:p>
    <w:p w:rsidR="00124F98" w:rsidRDefault="00124F98">
      <w:pPr>
        <w:pStyle w:val="Zkladntext"/>
        <w:tabs>
          <w:tab w:val="center" w:pos="1701"/>
          <w:tab w:val="left" w:pos="5387"/>
          <w:tab w:val="center" w:pos="7230"/>
        </w:tabs>
      </w:pPr>
      <w:r>
        <w:t xml:space="preserve"> </w:t>
      </w:r>
    </w:p>
    <w:p w:rsidR="00124F98" w:rsidRDefault="00124F98">
      <w:pPr>
        <w:jc w:val="both"/>
        <w:rPr>
          <w:sz w:val="22"/>
        </w:rPr>
      </w:pPr>
      <w:r>
        <w:rPr>
          <w:sz w:val="22"/>
        </w:rPr>
        <w:t>Žádost odběratele doručena dodavateli dne: …………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</w:t>
      </w:r>
    </w:p>
    <w:p w:rsidR="00124F98" w:rsidRDefault="00124F98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124F98" w:rsidRDefault="00124F98">
      <w:pPr>
        <w:jc w:val="both"/>
        <w:rPr>
          <w:sz w:val="22"/>
        </w:rPr>
      </w:pPr>
    </w:p>
    <w:p w:rsidR="00124F98" w:rsidRDefault="00124F98">
      <w:pPr>
        <w:jc w:val="both"/>
        <w:rPr>
          <w:sz w:val="22"/>
        </w:rPr>
      </w:pPr>
    </w:p>
    <w:p w:rsidR="00124F98" w:rsidRDefault="00124F98">
      <w:pPr>
        <w:jc w:val="both"/>
        <w:rPr>
          <w:sz w:val="16"/>
        </w:rPr>
      </w:pPr>
    </w:p>
    <w:p w:rsidR="00124F98" w:rsidRDefault="00124F98">
      <w:pPr>
        <w:pStyle w:val="Zkladntextodsazen2"/>
      </w:pPr>
      <w:r>
        <w:t>…………………………….…………</w:t>
      </w:r>
      <w:r>
        <w:tab/>
        <w:t xml:space="preserve">  potvrzení převzetí žádosti</w:t>
      </w:r>
      <w:r>
        <w:tab/>
      </w:r>
    </w:p>
    <w:sectPr w:rsidR="00124F98" w:rsidSect="00054F9E">
      <w:headerReference w:type="default" r:id="rId7"/>
      <w:footerReference w:type="default" r:id="rId8"/>
      <w:pgSz w:w="11906" w:h="16838"/>
      <w:pgMar w:top="1417" w:right="1417" w:bottom="993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9A" w:rsidRDefault="001D629A">
      <w:r>
        <w:separator/>
      </w:r>
    </w:p>
  </w:endnote>
  <w:endnote w:type="continuationSeparator" w:id="0">
    <w:p w:rsidR="001D629A" w:rsidRDefault="001D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98" w:rsidRDefault="00124F98">
    <w:pPr>
      <w:pStyle w:val="Zpat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Žádost o přezkoušení vodoměru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9A" w:rsidRDefault="001D629A">
      <w:r>
        <w:separator/>
      </w:r>
    </w:p>
  </w:footnote>
  <w:footnote w:type="continuationSeparator" w:id="0">
    <w:p w:rsidR="001D629A" w:rsidRDefault="001D6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63" w:rsidRPr="003240E5" w:rsidRDefault="00B31963" w:rsidP="00B31963">
    <w:pPr>
      <w:pStyle w:val="Zhlav"/>
      <w:tabs>
        <w:tab w:val="clear" w:pos="4536"/>
        <w:tab w:val="left" w:pos="5103"/>
      </w:tabs>
      <w:ind w:firstLine="708"/>
      <w:rPr>
        <w:noProof/>
        <w:sz w:val="8"/>
        <w:szCs w:val="8"/>
      </w:rPr>
    </w:pPr>
    <w:r>
      <w:rPr>
        <w:noProof/>
      </w:rPr>
      <w:tab/>
    </w:r>
  </w:p>
  <w:p w:rsidR="001139E4" w:rsidRDefault="001139E4" w:rsidP="001139E4">
    <w:pPr>
      <w:pStyle w:val="Zhlav"/>
      <w:tabs>
        <w:tab w:val="clear" w:pos="4536"/>
        <w:tab w:val="left" w:pos="5103"/>
      </w:tabs>
      <w:rPr>
        <w:b/>
        <w:noProof/>
        <w:sz w:val="24"/>
        <w:szCs w:val="24"/>
      </w:rPr>
    </w:pPr>
    <w:r>
      <w:rPr>
        <w:noProof/>
      </w:rPr>
      <w:t xml:space="preserve">             </w:t>
    </w:r>
    <w:r w:rsidR="00B31963">
      <w:rPr>
        <w:noProof/>
      </w:rPr>
      <w:t xml:space="preserve"> </w:t>
    </w:r>
    <w:r>
      <w:rPr>
        <w:b/>
        <w:noProof/>
        <w:sz w:val="24"/>
        <w:szCs w:val="24"/>
      </w:rPr>
      <w:t>Voda-Teplo-Světlo, s.r.o.,</w:t>
    </w:r>
  </w:p>
  <w:p w:rsidR="001139E4" w:rsidRDefault="001139E4" w:rsidP="001139E4">
    <w:pPr>
      <w:pStyle w:val="Zhlav"/>
      <w:tabs>
        <w:tab w:val="clear" w:pos="4536"/>
        <w:tab w:val="left" w:pos="5103"/>
      </w:tabs>
      <w:ind w:firstLine="708"/>
      <w:rPr>
        <w:noProof/>
        <w:sz w:val="16"/>
        <w:szCs w:val="16"/>
      </w:rPr>
    </w:pPr>
    <w:r>
      <w:rPr>
        <w:noProof/>
        <w:sz w:val="16"/>
        <w:szCs w:val="16"/>
      </w:rPr>
      <w:t>Blanenská 84, 679 02  Rájec-Jestřebí</w:t>
    </w:r>
  </w:p>
  <w:p w:rsidR="001139E4" w:rsidRDefault="001139E4" w:rsidP="001139E4">
    <w:pPr>
      <w:pStyle w:val="Zhlav"/>
      <w:tabs>
        <w:tab w:val="clear" w:pos="4536"/>
        <w:tab w:val="left" w:pos="5103"/>
      </w:tabs>
      <w:ind w:firstLine="708"/>
      <w:rPr>
        <w:noProof/>
        <w:sz w:val="16"/>
        <w:szCs w:val="16"/>
      </w:rPr>
    </w:pPr>
    <w:r>
      <w:rPr>
        <w:noProof/>
        <w:sz w:val="16"/>
        <w:szCs w:val="16"/>
      </w:rPr>
      <w:t>IČO: 25574434,DIČ:CZ25574434,č.účtu:19-4827670297/0100</w:t>
    </w:r>
  </w:p>
  <w:p w:rsidR="001139E4" w:rsidRDefault="001139E4" w:rsidP="001139E4">
    <w:pPr>
      <w:pStyle w:val="Zhlav"/>
      <w:tabs>
        <w:tab w:val="clear" w:pos="4536"/>
        <w:tab w:val="left" w:pos="5103"/>
      </w:tabs>
      <w:ind w:firstLine="708"/>
      <w:rPr>
        <w:noProof/>
        <w:sz w:val="16"/>
        <w:szCs w:val="16"/>
      </w:rPr>
    </w:pPr>
    <w:r>
      <w:rPr>
        <w:noProof/>
        <w:sz w:val="16"/>
        <w:szCs w:val="16"/>
      </w:rPr>
      <w:t>zapsán:KS Brno,oddíl C,vložka 34209</w:t>
    </w:r>
  </w:p>
  <w:p w:rsidR="001139E4" w:rsidRDefault="001139E4" w:rsidP="001139E4">
    <w:pPr>
      <w:pStyle w:val="Zhlav"/>
      <w:tabs>
        <w:tab w:val="clear" w:pos="4536"/>
        <w:tab w:val="left" w:pos="5103"/>
      </w:tabs>
      <w:ind w:firstLine="708"/>
      <w:rPr>
        <w:noProof/>
        <w:sz w:val="8"/>
        <w:szCs w:val="8"/>
      </w:rPr>
    </w:pPr>
    <w:r>
      <w:rPr>
        <w:noProof/>
        <w:sz w:val="16"/>
        <w:szCs w:val="16"/>
      </w:rPr>
      <w:t>tel.:516</w:t>
    </w:r>
    <w:r w:rsidR="003103AB"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t>432</w:t>
    </w:r>
    <w:r w:rsidR="003103AB"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t>598, e-mail:</w:t>
    </w:r>
    <w:r w:rsidR="003103AB"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t>firma@vodarajec.cz, www.vodarajec.cz</w:t>
    </w:r>
    <w:r>
      <w:rPr>
        <w:noProof/>
      </w:rPr>
      <w:tab/>
    </w:r>
  </w:p>
  <w:p w:rsidR="00124F98" w:rsidRPr="00B31963" w:rsidRDefault="00B31963" w:rsidP="001139E4">
    <w:pPr>
      <w:pStyle w:val="Zhlav"/>
      <w:tabs>
        <w:tab w:val="clear" w:pos="4536"/>
        <w:tab w:val="clear" w:pos="9072"/>
        <w:tab w:val="left" w:pos="4111"/>
      </w:tabs>
      <w:ind w:right="-710"/>
    </w:pPr>
    <w:r>
      <w:rPr>
        <w:noProof/>
      </w:rPr>
      <w:t xml:space="preserve">                                                 </w:t>
    </w: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4A3"/>
    <w:multiLevelType w:val="singleLevel"/>
    <w:tmpl w:val="C56A0C0C"/>
    <w:lvl w:ilvl="0">
      <w:numFmt w:val="bullet"/>
      <w:lvlText w:val="-"/>
      <w:lvlJc w:val="left"/>
      <w:pPr>
        <w:tabs>
          <w:tab w:val="num" w:pos="2820"/>
        </w:tabs>
        <w:ind w:left="2820" w:hanging="375"/>
      </w:pPr>
      <w:rPr>
        <w:rFonts w:hint="default"/>
      </w:rPr>
    </w:lvl>
  </w:abstractNum>
  <w:abstractNum w:abstractNumId="1">
    <w:nsid w:val="1E781A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285341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300C0329"/>
    <w:multiLevelType w:val="singleLevel"/>
    <w:tmpl w:val="CC8EDEC2"/>
    <w:lvl w:ilvl="0">
      <w:start w:val="2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4">
    <w:nsid w:val="54771A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58C713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5FF87CBC"/>
    <w:multiLevelType w:val="singleLevel"/>
    <w:tmpl w:val="09206924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hint="default"/>
      </w:rPr>
    </w:lvl>
  </w:abstractNum>
  <w:abstractNum w:abstractNumId="7">
    <w:nsid w:val="70955B61"/>
    <w:multiLevelType w:val="singleLevel"/>
    <w:tmpl w:val="9FA630EC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6BD"/>
    <w:rsid w:val="00054F9E"/>
    <w:rsid w:val="001139E4"/>
    <w:rsid w:val="00116606"/>
    <w:rsid w:val="00124F98"/>
    <w:rsid w:val="00193DDF"/>
    <w:rsid w:val="001D629A"/>
    <w:rsid w:val="003103AB"/>
    <w:rsid w:val="00574B1F"/>
    <w:rsid w:val="00894290"/>
    <w:rsid w:val="008D56BD"/>
    <w:rsid w:val="00983E76"/>
    <w:rsid w:val="00B2776E"/>
    <w:rsid w:val="00B31963"/>
    <w:rsid w:val="00B345E5"/>
    <w:rsid w:val="00B50E52"/>
    <w:rsid w:val="00B64FF8"/>
    <w:rsid w:val="00E7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F9E"/>
    <w:pPr>
      <w:autoSpaceDE w:val="0"/>
      <w:autoSpaceDN w:val="0"/>
    </w:pPr>
  </w:style>
  <w:style w:type="paragraph" w:styleId="Nadpis2">
    <w:name w:val="heading 2"/>
    <w:basedOn w:val="Normln"/>
    <w:next w:val="Normln"/>
    <w:qFormat/>
    <w:rsid w:val="00054F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54F9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054F9E"/>
    <w:rPr>
      <w:color w:val="800080"/>
      <w:u w:val="single"/>
    </w:rPr>
  </w:style>
  <w:style w:type="paragraph" w:styleId="Zkladntextodsazen">
    <w:name w:val="Body Text Indent"/>
    <w:basedOn w:val="Normln"/>
    <w:semiHidden/>
    <w:rsid w:val="00054F9E"/>
    <w:pPr>
      <w:ind w:left="284" w:hanging="284"/>
      <w:jc w:val="both"/>
    </w:pPr>
  </w:style>
  <w:style w:type="paragraph" w:styleId="Zkladntext">
    <w:name w:val="Body Text"/>
    <w:basedOn w:val="Normln"/>
    <w:semiHidden/>
    <w:rsid w:val="00054F9E"/>
    <w:pPr>
      <w:jc w:val="both"/>
    </w:pPr>
  </w:style>
  <w:style w:type="paragraph" w:styleId="Zhlav">
    <w:name w:val="header"/>
    <w:basedOn w:val="Normln"/>
    <w:link w:val="ZhlavChar"/>
    <w:semiHidden/>
    <w:rsid w:val="00054F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54F9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054F9E"/>
    <w:pPr>
      <w:tabs>
        <w:tab w:val="left" w:pos="5387"/>
        <w:tab w:val="center" w:pos="7230"/>
      </w:tabs>
      <w:ind w:left="5664"/>
      <w:jc w:val="both"/>
    </w:pPr>
    <w:rPr>
      <w:sz w:val="22"/>
    </w:rPr>
  </w:style>
  <w:style w:type="paragraph" w:styleId="Zkladntext2">
    <w:name w:val="Body Text 2"/>
    <w:basedOn w:val="Normln"/>
    <w:semiHidden/>
    <w:rsid w:val="00054F9E"/>
    <w:pPr>
      <w:jc w:val="both"/>
    </w:pPr>
    <w:rPr>
      <w:sz w:val="22"/>
    </w:rPr>
  </w:style>
  <w:style w:type="character" w:customStyle="1" w:styleId="ZhlavChar">
    <w:name w:val="Záhlaví Char"/>
    <w:basedOn w:val="Standardnpsmoodstavce"/>
    <w:link w:val="Zhlav"/>
    <w:semiHidden/>
    <w:rsid w:val="00B31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Local%20Settings\Temporary%20Internet%20Files\Content.IE5\H1VJUMS3\&#381;%20&#193;%20D%20O%20S%20T%20o%20p&#345;ezkou&#353;en&#237;%20vodom&#283;ru%5b1%5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 Á D O S T o přezkoušení vodoměru[1]</Template>
  <TotalTime>5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VAS Jihlava</Company>
  <LinksUpToDate>false</LinksUpToDate>
  <CharactersWithSpaces>1770</CharactersWithSpaces>
  <SharedDoc>false</SharedDoc>
  <HLinks>
    <vt:vector size="6" baseType="variant">
      <vt:variant>
        <vt:i4>1179706</vt:i4>
      </vt:variant>
      <vt:variant>
        <vt:i4>0</vt:i4>
      </vt:variant>
      <vt:variant>
        <vt:i4>0</vt:i4>
      </vt:variant>
      <vt:variant>
        <vt:i4>5</vt:i4>
      </vt:variant>
      <vt:variant>
        <vt:lpwstr>mailto:odbyt@vasbo.cz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 -teplo -světlo</dc:creator>
  <cp:lastModifiedBy>Voda Teplo Světlo</cp:lastModifiedBy>
  <cp:revision>3</cp:revision>
  <cp:lastPrinted>2008-07-17T10:45:00Z</cp:lastPrinted>
  <dcterms:created xsi:type="dcterms:W3CDTF">2012-09-05T06:29:00Z</dcterms:created>
  <dcterms:modified xsi:type="dcterms:W3CDTF">2016-09-05T13:14:00Z</dcterms:modified>
</cp:coreProperties>
</file>